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40" w:lineRule="exact"/>
        <w:ind w:left="-1" w:leftChars="-337" w:hanging="707" w:hangingChars="221"/>
        <w:rPr>
          <w:rFonts w:ascii="仿宋_GB2312" w:hAnsi="宋体" w:eastAsia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"/>
          <w:sz w:val="32"/>
          <w:szCs w:val="32"/>
        </w:rPr>
        <w:t>附件2</w:t>
      </w:r>
    </w:p>
    <w:p>
      <w:pPr>
        <w:jc w:val="center"/>
        <w:rPr>
          <w:rFonts w:ascii="宋体" w:cs="宋体"/>
          <w:b/>
          <w:bCs/>
          <w:spacing w:val="-20"/>
          <w:kern w:val="0"/>
          <w:sz w:val="36"/>
          <w:szCs w:val="52"/>
        </w:rPr>
      </w:pPr>
      <w:r>
        <w:rPr>
          <w:rFonts w:hint="eastAsia" w:ascii="宋体" w:hAnsi="宋体" w:cs="宋体"/>
          <w:b/>
          <w:bCs/>
          <w:spacing w:val="-20"/>
          <w:kern w:val="0"/>
          <w:sz w:val="36"/>
          <w:szCs w:val="52"/>
        </w:rPr>
        <w:t>2020年潜山市立医院公开招聘卫生专业技术人员报名表</w:t>
      </w:r>
    </w:p>
    <w:tbl>
      <w:tblPr>
        <w:tblStyle w:val="3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52"/>
        <w:gridCol w:w="122"/>
        <w:gridCol w:w="1060"/>
        <w:gridCol w:w="567"/>
        <w:gridCol w:w="31"/>
        <w:gridCol w:w="394"/>
        <w:gridCol w:w="843"/>
        <w:gridCol w:w="383"/>
        <w:gridCol w:w="540"/>
        <w:gridCol w:w="613"/>
        <w:gridCol w:w="567"/>
        <w:gridCol w:w="66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通讯地址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（学位）</w:t>
            </w:r>
          </w:p>
        </w:tc>
        <w:tc>
          <w:tcPr>
            <w:tcW w:w="95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专业及执业资格证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4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75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59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从大学写起：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考生诚信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承诺意见</w:t>
            </w:r>
          </w:p>
        </w:tc>
        <w:tc>
          <w:tcPr>
            <w:tcW w:w="8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、上述所填写情况和提供的相关材料、证件均真实有效。若有虚假，同意取消聘用资格；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、凭第二代有效居民身份证进入考场，如因身份证无效不能参加考试，责任自负；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、本人不属于县以上人社部门认定有考试违纪行为且在停考期内人员。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报考人（签名）：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资格审查人员签名</w:t>
            </w:r>
          </w:p>
        </w:tc>
        <w:tc>
          <w:tcPr>
            <w:tcW w:w="8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20年  月   日</w:t>
            </w:r>
          </w:p>
        </w:tc>
      </w:tr>
    </w:tbl>
    <w:p/>
    <w:sectPr>
      <w:pgSz w:w="11906" w:h="16838"/>
      <w:pgMar w:top="1701" w:right="1701" w:bottom="1402" w:left="187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27CC"/>
    <w:rsid w:val="0409470C"/>
    <w:rsid w:val="214B027A"/>
    <w:rsid w:val="241227CC"/>
    <w:rsid w:val="7AD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2020-04-28T00:00:00Z</dcterms:created>
  <dc:creator>葛建军</dc:creator>
  <cp:lastModifiedBy>王爱侠</cp:lastModifiedBy>
  <dcterms:modified xsi:type="dcterms:W3CDTF">2020-04-28T07:46:57Z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